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4C677D3F"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813367" w:rsidRPr="00813367">
        <w:rPr>
          <w:rFonts w:ascii="Arial" w:hAnsi="Arial" w:cs="Arial"/>
          <w:b/>
          <w:noProof/>
          <w:sz w:val="24"/>
          <w:lang w:val="en-US"/>
        </w:rPr>
        <w:t>R4-2218158</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1D3ECDA2"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FF1F8E">
        <w:rPr>
          <w:rFonts w:ascii="Arial" w:hAnsi="Arial" w:cs="Arial"/>
          <w:b/>
          <w:sz w:val="22"/>
          <w:szCs w:val="22"/>
          <w:lang w:val="en-US"/>
        </w:rPr>
        <w:t>22.2.</w:t>
      </w:r>
      <w:r w:rsidR="0000161F">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0F773BB"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D28EB" w:rsidRPr="00CD28EB">
        <w:rPr>
          <w:rFonts w:ascii="Arial" w:hAnsi="Arial" w:cs="Arial"/>
          <w:b/>
          <w:sz w:val="22"/>
          <w:szCs w:val="22"/>
          <w:lang w:val="en-CN"/>
        </w:rPr>
        <w:t>On R18 MUSIM - network A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618D1012" w:rsidR="00816A9A" w:rsidRDefault="0000161F" w:rsidP="00CA0B7B">
      <w:r>
        <w:rPr>
          <w:rFonts w:hint="eastAsia"/>
          <w:lang w:eastAsia="zh-CN"/>
        </w:rPr>
        <w:t>NW</w:t>
      </w:r>
      <w:r>
        <w:rPr>
          <w:lang w:eastAsia="zh-CN"/>
        </w:rPr>
        <w:t xml:space="preserve"> </w:t>
      </w:r>
      <w:r>
        <w:rPr>
          <w:lang w:val="en-US" w:eastAsia="zh-CN"/>
        </w:rPr>
        <w:t>A requirements were initially</w:t>
      </w:r>
      <w:r w:rsidR="00973D0C">
        <w:t xml:space="preserve"> discussed in RAN4#104e-bis. The latest agreements can be found in [1].. In this contribution, we will further discuss </w:t>
      </w:r>
      <w:r w:rsidR="006B4FB3">
        <w:t>the open issues</w:t>
      </w:r>
      <w:r w:rsidR="00973D0C">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96D70DD" w14:textId="19B8C0A4" w:rsidR="00F058AA" w:rsidRDefault="00A60455" w:rsidP="00D73CB9">
      <w:pPr>
        <w:rPr>
          <w:lang w:eastAsia="x-none"/>
        </w:rPr>
      </w:pPr>
      <w:r>
        <w:rPr>
          <w:lang w:eastAsia="x-none"/>
        </w:rPr>
        <w:t>In general, impact on network A depends on how to handle collision between MUSIM gap and NW A including NW A gap, SMTC, L1 measurement and other signals.</w:t>
      </w:r>
    </w:p>
    <w:tbl>
      <w:tblPr>
        <w:tblStyle w:val="TableGrid"/>
        <w:tblW w:w="0" w:type="auto"/>
        <w:tblLook w:val="04A0" w:firstRow="1" w:lastRow="0" w:firstColumn="1" w:lastColumn="0" w:noHBand="0" w:noVBand="1"/>
      </w:tblPr>
      <w:tblGrid>
        <w:gridCol w:w="9629"/>
      </w:tblGrid>
      <w:tr w:rsidR="00A60455" w14:paraId="62AA1BDE" w14:textId="77777777" w:rsidTr="00A60455">
        <w:tc>
          <w:tcPr>
            <w:tcW w:w="9629" w:type="dxa"/>
          </w:tcPr>
          <w:p w14:paraId="32FC00E5" w14:textId="77777777" w:rsidR="00A60455" w:rsidRDefault="00A60455" w:rsidP="00A60455">
            <w:pPr>
              <w:rPr>
                <w:b/>
                <w:color w:val="0070C0"/>
                <w:u w:val="single"/>
                <w:lang w:eastAsia="ko-KR"/>
              </w:rPr>
            </w:pPr>
            <w:r>
              <w:rPr>
                <w:b/>
                <w:color w:val="0070C0"/>
                <w:u w:val="single"/>
                <w:lang w:eastAsia="ko-KR"/>
              </w:rPr>
              <w:t>Issue 1-5-1: Principle on layer 1 and layer 3 measurement requirements after gap collision handling</w:t>
            </w:r>
          </w:p>
          <w:p w14:paraId="08BB2497" w14:textId="77777777" w:rsidR="00A60455" w:rsidRDefault="00A60455" w:rsidP="00A60455">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0E776EB4" w14:textId="77777777" w:rsidR="00A60455" w:rsidRDefault="00A60455" w:rsidP="00A60455">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P1: RAN4 can start from outcome of concurrent gap design, i.e. counting N</w:t>
            </w:r>
            <w:r>
              <w:rPr>
                <w:color w:val="0070C0"/>
                <w:szCs w:val="24"/>
                <w:vertAlign w:val="subscript"/>
                <w:lang w:eastAsia="zh-CN"/>
              </w:rPr>
              <w:t>available</w:t>
            </w:r>
            <w:r>
              <w:rPr>
                <w:color w:val="0070C0"/>
                <w:szCs w:val="24"/>
                <w:lang w:eastAsia="zh-CN"/>
              </w:rPr>
              <w:t xml:space="preserve"> and N</w:t>
            </w:r>
            <w:r>
              <w:rPr>
                <w:color w:val="0070C0"/>
                <w:szCs w:val="24"/>
                <w:vertAlign w:val="subscript"/>
                <w:lang w:eastAsia="zh-CN"/>
              </w:rPr>
              <w:t>total</w:t>
            </w:r>
            <w:r>
              <w:rPr>
                <w:color w:val="0070C0"/>
                <w:szCs w:val="24"/>
                <w:lang w:eastAsia="zh-CN"/>
              </w:rPr>
              <w:t xml:space="preserve"> when defining L1 and L3 measurement requirements. </w:t>
            </w:r>
          </w:p>
          <w:p w14:paraId="16DEAB90" w14:textId="77777777" w:rsidR="00A60455" w:rsidRDefault="00A60455" w:rsidP="00A60455">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P2: The following parameters need to be updated to account for collisions with MUSIM gaps </w:t>
            </w:r>
          </w:p>
          <w:p w14:paraId="77686151"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K</w:t>
            </w:r>
            <w:r>
              <w:rPr>
                <w:color w:val="0070C0"/>
                <w:szCs w:val="24"/>
                <w:vertAlign w:val="subscript"/>
                <w:lang w:eastAsia="zh-CN"/>
              </w:rPr>
              <w:t>p</w:t>
            </w:r>
            <w:r>
              <w:rPr>
                <w:color w:val="0070C0"/>
                <w:szCs w:val="24"/>
                <w:lang w:eastAsia="zh-CN"/>
              </w:rPr>
              <w:t xml:space="preserve"> for intra-frequency and inter-frequency measurements without gaps</w:t>
            </w:r>
          </w:p>
          <w:p w14:paraId="7A6A4E7E"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K</w:t>
            </w:r>
            <w:r>
              <w:rPr>
                <w:color w:val="0070C0"/>
                <w:szCs w:val="24"/>
                <w:vertAlign w:val="subscript"/>
                <w:lang w:eastAsia="zh-CN"/>
              </w:rPr>
              <w:t>gap</w:t>
            </w:r>
            <w:r>
              <w:rPr>
                <w:color w:val="0070C0"/>
                <w:szCs w:val="24"/>
                <w:lang w:eastAsia="zh-CN"/>
              </w:rPr>
              <w:t xml:space="preserve"> for intra-frequency and inter-frequency measurements with gaps</w:t>
            </w:r>
          </w:p>
          <w:p w14:paraId="5B523188"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K</w:t>
            </w:r>
            <w:r>
              <w:rPr>
                <w:color w:val="0070C0"/>
                <w:szCs w:val="24"/>
                <w:vertAlign w:val="subscript"/>
                <w:lang w:eastAsia="zh-CN"/>
              </w:rPr>
              <w:t>gap_EUTRA</w:t>
            </w:r>
            <w:r>
              <w:rPr>
                <w:color w:val="0070C0"/>
                <w:szCs w:val="24"/>
                <w:lang w:eastAsia="zh-CN"/>
              </w:rPr>
              <w:t xml:space="preserve"> for inter-RAT measurements</w:t>
            </w:r>
          </w:p>
          <w:p w14:paraId="7B430EB0"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K</w:t>
            </w:r>
            <w:r>
              <w:rPr>
                <w:color w:val="0070C0"/>
                <w:szCs w:val="24"/>
                <w:vertAlign w:val="subscript"/>
                <w:lang w:eastAsia="zh-CN"/>
              </w:rPr>
              <w:t>p_CSI-RS</w:t>
            </w:r>
            <w:r>
              <w:rPr>
                <w:color w:val="0070C0"/>
                <w:szCs w:val="24"/>
                <w:lang w:eastAsia="zh-CN"/>
              </w:rPr>
              <w:t xml:space="preserve"> for CSI-RS L3 measurements</w:t>
            </w:r>
          </w:p>
          <w:p w14:paraId="56975F6F"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K</w:t>
            </w:r>
            <w:r>
              <w:rPr>
                <w:color w:val="0070C0"/>
                <w:szCs w:val="24"/>
                <w:vertAlign w:val="subscript"/>
                <w:lang w:eastAsia="zh-CN"/>
              </w:rPr>
              <w:t>p,PRS,i</w:t>
            </w:r>
            <w:r>
              <w:rPr>
                <w:color w:val="0070C0"/>
                <w:szCs w:val="24"/>
                <w:lang w:eastAsia="zh-CN"/>
              </w:rPr>
              <w:t xml:space="preserve"> for NR positioning measurements</w:t>
            </w:r>
          </w:p>
          <w:p w14:paraId="08351BF0"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CSSF</w:t>
            </w:r>
            <w:r>
              <w:rPr>
                <w:color w:val="0070C0"/>
                <w:szCs w:val="24"/>
                <w:vertAlign w:val="subscript"/>
                <w:lang w:eastAsia="zh-CN"/>
              </w:rPr>
              <w:t>intra</w:t>
            </w:r>
            <w:r>
              <w:rPr>
                <w:color w:val="0070C0"/>
                <w:szCs w:val="24"/>
                <w:lang w:eastAsia="zh-CN"/>
              </w:rPr>
              <w:t xml:space="preserve"> for intra-frequency measurements</w:t>
            </w:r>
          </w:p>
          <w:p w14:paraId="787D8E44"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CSSF</w:t>
            </w:r>
            <w:r>
              <w:rPr>
                <w:color w:val="0070C0"/>
                <w:szCs w:val="24"/>
                <w:vertAlign w:val="subscript"/>
                <w:lang w:eastAsia="zh-CN"/>
              </w:rPr>
              <w:t>inter</w:t>
            </w:r>
            <w:r>
              <w:rPr>
                <w:color w:val="0070C0"/>
                <w:szCs w:val="24"/>
                <w:lang w:eastAsia="zh-CN"/>
              </w:rPr>
              <w:t xml:space="preserve"> for intra-frequency measurements</w:t>
            </w:r>
          </w:p>
          <w:p w14:paraId="03C7BCDE"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CSSF</w:t>
            </w:r>
            <w:r>
              <w:rPr>
                <w:color w:val="0070C0"/>
                <w:szCs w:val="24"/>
                <w:vertAlign w:val="subscript"/>
                <w:lang w:eastAsia="zh-CN"/>
              </w:rPr>
              <w:t>interRAT</w:t>
            </w:r>
            <w:r>
              <w:rPr>
                <w:color w:val="0070C0"/>
                <w:szCs w:val="24"/>
                <w:lang w:eastAsia="zh-CN"/>
              </w:rPr>
              <w:t xml:space="preserve"> for intra-RAT measurements</w:t>
            </w:r>
          </w:p>
          <w:p w14:paraId="20A5555C"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P scaling factor for L1-RSRP and L1-SINR measurements</w:t>
            </w:r>
          </w:p>
          <w:p w14:paraId="01C8738E" w14:textId="77777777" w:rsidR="00A60455" w:rsidRDefault="00A60455" w:rsidP="00A60455">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P3: Considering MUSIM gap impact on L3 measurements, define Kp and Kgap as follows </w:t>
            </w:r>
          </w:p>
          <w:p w14:paraId="0205CCDB" w14:textId="77777777" w:rsidR="00A60455" w:rsidRDefault="00A60455" w:rsidP="00A60455">
            <w:pPr>
              <w:widowControl w:val="0"/>
              <w:numPr>
                <w:ilvl w:val="0"/>
                <w:numId w:val="36"/>
              </w:numPr>
              <w:tabs>
                <w:tab w:val="clear" w:pos="720"/>
                <w:tab w:val="left" w:pos="2348"/>
              </w:tabs>
              <w:overflowPunct/>
              <w:autoSpaceDE/>
              <w:autoSpaceDN/>
              <w:adjustRightInd/>
              <w:spacing w:after="0"/>
              <w:ind w:left="2348"/>
              <w:jc w:val="both"/>
              <w:textAlignment w:val="center"/>
              <w:rPr>
                <w:rFonts w:eastAsia="Times New Roman" w:cs="Calibri"/>
                <w:bCs/>
                <w:color w:val="4472C4"/>
                <w:lang w:eastAsia="en-GB"/>
              </w:rPr>
            </w:pPr>
            <w:r>
              <w:rPr>
                <w:rFonts w:eastAsia="Times New Roman" w:cs="Calibri"/>
                <w:bCs/>
                <w:color w:val="4472C4"/>
                <w:lang w:eastAsia="en-GB"/>
              </w:rPr>
              <w:t>Intra-frequency measurements (without gap):</w:t>
            </w:r>
          </w:p>
          <w:p w14:paraId="33909EDD" w14:textId="77777777" w:rsidR="00A60455" w:rsidRDefault="00A60455" w:rsidP="00A60455">
            <w:pPr>
              <w:widowControl w:val="0"/>
              <w:numPr>
                <w:ilvl w:val="1"/>
                <w:numId w:val="36"/>
              </w:numPr>
              <w:tabs>
                <w:tab w:val="clear" w:pos="1440"/>
                <w:tab w:val="left" w:pos="3068"/>
              </w:tabs>
              <w:overflowPunct/>
              <w:autoSpaceDE/>
              <w:autoSpaceDN/>
              <w:adjustRightInd/>
              <w:spacing w:after="0"/>
              <w:ind w:left="3068"/>
              <w:jc w:val="both"/>
              <w:textAlignment w:val="center"/>
              <w:rPr>
                <w:rFonts w:eastAsia="Times New Roman" w:cs="Calibri"/>
                <w:bCs/>
                <w:color w:val="4472C4"/>
                <w:lang w:eastAsia="en-GB"/>
              </w:rPr>
            </w:pPr>
            <w:r>
              <w:rPr>
                <w:bCs/>
                <w:color w:val="4472C4"/>
                <w:lang w:eastAsia="zh-CN"/>
              </w:rPr>
              <w:t>K</w:t>
            </w:r>
            <w:r>
              <w:rPr>
                <w:bCs/>
                <w:color w:val="4472C4"/>
                <w:vertAlign w:val="subscript"/>
                <w:lang w:eastAsia="zh-CN"/>
              </w:rPr>
              <w:t>p</w:t>
            </w:r>
            <w:r>
              <w:rPr>
                <w:bCs/>
                <w:color w:val="4472C4"/>
                <w:lang w:eastAsia="zh-CN"/>
              </w:rPr>
              <w:t xml:space="preserve"> = N</w:t>
            </w:r>
            <w:r>
              <w:rPr>
                <w:bCs/>
                <w:color w:val="4472C4"/>
                <w:vertAlign w:val="subscript"/>
                <w:lang w:eastAsia="zh-CN"/>
              </w:rPr>
              <w:t>total</w:t>
            </w:r>
            <w:r>
              <w:rPr>
                <w:bCs/>
                <w:color w:val="4472C4"/>
                <w:lang w:eastAsia="zh-CN"/>
              </w:rPr>
              <w:t xml:space="preserve"> / N</w:t>
            </w:r>
            <w:r>
              <w:rPr>
                <w:bCs/>
                <w:color w:val="4472C4"/>
                <w:vertAlign w:val="subscript"/>
                <w:lang w:eastAsia="zh-CN"/>
              </w:rPr>
              <w:t>available</w:t>
            </w:r>
            <w:r>
              <w:rPr>
                <w:rFonts w:hint="eastAsia"/>
                <w:bCs/>
                <w:color w:val="4472C4"/>
                <w:lang w:eastAsia="zh-CN"/>
              </w:rPr>
              <w:t>,</w:t>
            </w:r>
            <w:r>
              <w:rPr>
                <w:bCs/>
                <w:color w:val="4472C4"/>
                <w:lang w:eastAsia="zh-CN"/>
              </w:rPr>
              <w:t xml:space="preserve"> where</w:t>
            </w:r>
          </w:p>
          <w:p w14:paraId="4E2B62B1" w14:textId="77777777" w:rsidR="00A60455" w:rsidRDefault="00A60455" w:rsidP="00A60455">
            <w:pPr>
              <w:spacing w:after="0"/>
              <w:ind w:left="3068"/>
              <w:textAlignment w:val="center"/>
              <w:rPr>
                <w:rFonts w:eastAsia="Times New Roman" w:cs="Calibri"/>
                <w:bCs/>
                <w:color w:val="4472C4"/>
                <w:lang w:eastAsia="en-GB"/>
              </w:rPr>
            </w:pPr>
          </w:p>
          <w:p w14:paraId="7175ED66" w14:textId="77777777" w:rsidR="00A60455" w:rsidRDefault="00A60455" w:rsidP="00A60455">
            <w:pPr>
              <w:pStyle w:val="ListParagraph"/>
              <w:numPr>
                <w:ilvl w:val="0"/>
                <w:numId w:val="37"/>
              </w:numPr>
              <w:autoSpaceDE/>
              <w:autoSpaceDN/>
              <w:adjustRightInd/>
              <w:spacing w:line="240" w:lineRule="auto"/>
              <w:ind w:left="3408" w:firstLineChars="0"/>
              <w:jc w:val="both"/>
              <w:rPr>
                <w:bCs/>
                <w:color w:val="4472C4"/>
                <w:lang w:eastAsia="zh-CN"/>
              </w:rPr>
            </w:pPr>
            <w:r>
              <w:rPr>
                <w:bCs/>
                <w:color w:val="4472C4"/>
                <w:lang w:eastAsia="zh-CN"/>
              </w:rPr>
              <w:t>N</w:t>
            </w:r>
            <w:r>
              <w:rPr>
                <w:bCs/>
                <w:color w:val="4472C4"/>
                <w:vertAlign w:val="subscript"/>
                <w:lang w:eastAsia="zh-CN"/>
              </w:rPr>
              <w:t>total</w:t>
            </w:r>
            <w:r>
              <w:rPr>
                <w:bCs/>
                <w:color w:val="4472C4"/>
                <w:lang w:eastAsia="zh-CN"/>
              </w:rPr>
              <w:t xml:space="preserve"> is the total number of SMTC occasions within the window</w:t>
            </w:r>
            <w:r>
              <w:rPr>
                <w:bCs/>
                <w:color w:val="4472C4"/>
              </w:rPr>
              <w:t xml:space="preserve"> </w:t>
            </w:r>
            <w:r>
              <w:rPr>
                <w:bCs/>
                <w:color w:val="4472C4"/>
                <w:lang w:eastAsia="zh-CN"/>
              </w:rPr>
              <w:t>W, including those overlapped with MGs and MUSIM gaps within the window.</w:t>
            </w:r>
          </w:p>
          <w:p w14:paraId="54215EBC" w14:textId="77777777" w:rsidR="00A60455" w:rsidRDefault="00A60455" w:rsidP="00A60455">
            <w:pPr>
              <w:pStyle w:val="ListParagraph"/>
              <w:numPr>
                <w:ilvl w:val="0"/>
                <w:numId w:val="37"/>
              </w:numPr>
              <w:autoSpaceDE/>
              <w:autoSpaceDN/>
              <w:adjustRightInd/>
              <w:spacing w:line="240" w:lineRule="auto"/>
              <w:ind w:left="3408" w:firstLineChars="0"/>
              <w:jc w:val="both"/>
              <w:textAlignment w:val="center"/>
              <w:rPr>
                <w:rFonts w:eastAsia="Times New Roman" w:cs="Calibri"/>
                <w:bCs/>
                <w:color w:val="4472C4"/>
                <w:lang w:eastAsia="en-GB"/>
              </w:rPr>
            </w:pPr>
            <w:r>
              <w:rPr>
                <w:bCs/>
                <w:color w:val="4472C4"/>
                <w:lang w:eastAsia="zh-CN"/>
              </w:rPr>
              <w:t>N</w:t>
            </w:r>
            <w:r>
              <w:rPr>
                <w:bCs/>
                <w:color w:val="4472C4"/>
                <w:vertAlign w:val="subscript"/>
                <w:lang w:eastAsia="zh-CN"/>
              </w:rPr>
              <w:t>available</w:t>
            </w:r>
            <w:r>
              <w:rPr>
                <w:bCs/>
                <w:color w:val="4472C4"/>
                <w:lang w:eastAsia="zh-CN"/>
              </w:rPr>
              <w:t xml:space="preserve"> is the number of SMTC occasions that are not overlapped with any non-dropped MG occasion or non-dropped MUSIM gap occasion within the window W.</w:t>
            </w:r>
          </w:p>
          <w:p w14:paraId="1F3C35BB" w14:textId="77777777" w:rsidR="00A60455" w:rsidRDefault="00A60455" w:rsidP="00A60455">
            <w:pPr>
              <w:pStyle w:val="ListParagraph"/>
              <w:numPr>
                <w:ilvl w:val="0"/>
                <w:numId w:val="37"/>
              </w:numPr>
              <w:autoSpaceDE/>
              <w:autoSpaceDN/>
              <w:adjustRightInd/>
              <w:spacing w:line="240" w:lineRule="auto"/>
              <w:ind w:left="3408" w:firstLineChars="0"/>
              <w:jc w:val="both"/>
              <w:rPr>
                <w:bCs/>
                <w:color w:val="4472C4"/>
                <w:lang w:eastAsia="zh-CN"/>
              </w:rPr>
            </w:pPr>
            <w:r>
              <w:rPr>
                <w:bCs/>
                <w:color w:val="4472C4"/>
                <w:lang w:eastAsia="zh-CN"/>
              </w:rPr>
              <w:t>W is the largest periodicity among MGs, MUSIM gaps and SMTC.</w:t>
            </w:r>
          </w:p>
          <w:p w14:paraId="63E5FBD5" w14:textId="77777777" w:rsidR="00A60455" w:rsidRDefault="00A60455" w:rsidP="00A60455">
            <w:pPr>
              <w:pStyle w:val="ListParagraph"/>
              <w:numPr>
                <w:ilvl w:val="0"/>
                <w:numId w:val="36"/>
              </w:numPr>
              <w:tabs>
                <w:tab w:val="clear" w:pos="720"/>
                <w:tab w:val="left" w:pos="2348"/>
              </w:tabs>
              <w:autoSpaceDE/>
              <w:autoSpaceDN/>
              <w:adjustRightInd/>
              <w:spacing w:line="240" w:lineRule="auto"/>
              <w:ind w:left="2348" w:firstLineChars="0"/>
              <w:jc w:val="both"/>
              <w:rPr>
                <w:rFonts w:eastAsia="Times New Roman" w:cs="Calibri"/>
                <w:bCs/>
                <w:color w:val="4472C4"/>
                <w:lang w:eastAsia="en-GB"/>
              </w:rPr>
            </w:pPr>
            <w:r>
              <w:rPr>
                <w:rFonts w:eastAsia="Times New Roman" w:cs="Calibri"/>
                <w:bCs/>
                <w:color w:val="4472C4"/>
                <w:lang w:eastAsia="en-GB"/>
              </w:rPr>
              <w:t>Inter-frequency measurements:</w:t>
            </w:r>
          </w:p>
          <w:p w14:paraId="08FAFD5D" w14:textId="77777777" w:rsidR="00A60455" w:rsidRDefault="00A60455" w:rsidP="00A60455">
            <w:pPr>
              <w:widowControl w:val="0"/>
              <w:numPr>
                <w:ilvl w:val="1"/>
                <w:numId w:val="36"/>
              </w:numPr>
              <w:tabs>
                <w:tab w:val="clear" w:pos="1440"/>
                <w:tab w:val="left" w:pos="3068"/>
              </w:tabs>
              <w:overflowPunct/>
              <w:autoSpaceDE/>
              <w:autoSpaceDN/>
              <w:adjustRightInd/>
              <w:spacing w:after="0"/>
              <w:ind w:left="3068"/>
              <w:jc w:val="both"/>
              <w:textAlignment w:val="center"/>
              <w:rPr>
                <w:rFonts w:eastAsia="Times New Roman" w:cs="Calibri"/>
                <w:bCs/>
                <w:color w:val="4472C4"/>
                <w:lang w:eastAsia="en-GB"/>
              </w:rPr>
            </w:pPr>
            <w:r>
              <w:rPr>
                <w:bCs/>
                <w:color w:val="4472C4"/>
                <w:lang w:eastAsia="zh-CN"/>
              </w:rPr>
              <w:t>K</w:t>
            </w:r>
            <w:r>
              <w:rPr>
                <w:bCs/>
                <w:color w:val="4472C4"/>
                <w:vertAlign w:val="subscript"/>
                <w:lang w:eastAsia="zh-CN"/>
              </w:rPr>
              <w:t>gap</w:t>
            </w:r>
            <w:r>
              <w:rPr>
                <w:bCs/>
                <w:color w:val="4472C4"/>
                <w:lang w:eastAsia="zh-CN"/>
              </w:rPr>
              <w:t xml:space="preserve"> = N</w:t>
            </w:r>
            <w:r>
              <w:rPr>
                <w:bCs/>
                <w:color w:val="4472C4"/>
                <w:vertAlign w:val="subscript"/>
                <w:lang w:eastAsia="zh-CN"/>
              </w:rPr>
              <w:t>total</w:t>
            </w:r>
            <w:r>
              <w:rPr>
                <w:bCs/>
                <w:color w:val="4472C4"/>
                <w:lang w:eastAsia="zh-CN"/>
              </w:rPr>
              <w:t xml:space="preserve"> / N</w:t>
            </w:r>
            <w:r>
              <w:rPr>
                <w:bCs/>
                <w:color w:val="4472C4"/>
                <w:vertAlign w:val="subscript"/>
                <w:lang w:eastAsia="zh-CN"/>
              </w:rPr>
              <w:t>available</w:t>
            </w:r>
            <w:r>
              <w:rPr>
                <w:rFonts w:hint="eastAsia"/>
                <w:bCs/>
                <w:color w:val="4472C4"/>
                <w:lang w:eastAsia="zh-CN"/>
              </w:rPr>
              <w:t>,</w:t>
            </w:r>
            <w:r>
              <w:rPr>
                <w:bCs/>
                <w:color w:val="4472C4"/>
                <w:lang w:eastAsia="zh-CN"/>
              </w:rPr>
              <w:t xml:space="preserve"> where</w:t>
            </w:r>
          </w:p>
          <w:p w14:paraId="1FD68A3D" w14:textId="77777777" w:rsidR="00A60455" w:rsidRDefault="00A60455" w:rsidP="00A60455">
            <w:pPr>
              <w:spacing w:after="0"/>
              <w:ind w:left="3068"/>
              <w:textAlignment w:val="center"/>
              <w:rPr>
                <w:rFonts w:eastAsia="Times New Roman" w:cs="Calibri"/>
                <w:bCs/>
                <w:color w:val="4472C4"/>
                <w:lang w:eastAsia="en-GB"/>
              </w:rPr>
            </w:pPr>
          </w:p>
          <w:p w14:paraId="04821B82" w14:textId="77777777" w:rsidR="00A60455" w:rsidRDefault="00A60455" w:rsidP="00A60455">
            <w:pPr>
              <w:pStyle w:val="ListParagraph"/>
              <w:numPr>
                <w:ilvl w:val="0"/>
                <w:numId w:val="37"/>
              </w:numPr>
              <w:autoSpaceDE/>
              <w:autoSpaceDN/>
              <w:adjustRightInd/>
              <w:spacing w:line="240" w:lineRule="auto"/>
              <w:ind w:left="3408" w:firstLineChars="0"/>
              <w:jc w:val="both"/>
              <w:rPr>
                <w:bCs/>
                <w:color w:val="4472C4"/>
                <w:lang w:eastAsia="zh-CN"/>
              </w:rPr>
            </w:pPr>
            <w:r>
              <w:rPr>
                <w:bCs/>
                <w:color w:val="4472C4"/>
                <w:lang w:eastAsia="zh-CN"/>
              </w:rPr>
              <w:t>N</w:t>
            </w:r>
            <w:r>
              <w:rPr>
                <w:bCs/>
                <w:color w:val="4472C4"/>
                <w:vertAlign w:val="subscript"/>
                <w:lang w:eastAsia="zh-CN"/>
              </w:rPr>
              <w:t>total</w:t>
            </w:r>
            <w:r>
              <w:rPr>
                <w:bCs/>
                <w:color w:val="4472C4"/>
                <w:lang w:eastAsia="zh-CN"/>
              </w:rPr>
              <w:t xml:space="preserve"> is the total number of SMTC occasions that are covered by instances of the associated MG within the window W,</w:t>
            </w:r>
            <w:r>
              <w:rPr>
                <w:bCs/>
                <w:color w:val="4472C4"/>
              </w:rPr>
              <w:t xml:space="preserve"> </w:t>
            </w:r>
            <w:r>
              <w:rPr>
                <w:bCs/>
                <w:color w:val="4472C4"/>
                <w:lang w:eastAsia="zh-CN"/>
              </w:rPr>
              <w:t>including those overlapped with other MGs and MUSIM gaps within the window.</w:t>
            </w:r>
          </w:p>
          <w:p w14:paraId="0E65F96F" w14:textId="77777777" w:rsidR="00A60455" w:rsidRDefault="00A60455" w:rsidP="00A60455">
            <w:pPr>
              <w:pStyle w:val="ListParagraph"/>
              <w:numPr>
                <w:ilvl w:val="0"/>
                <w:numId w:val="37"/>
              </w:numPr>
              <w:autoSpaceDE/>
              <w:autoSpaceDN/>
              <w:adjustRightInd/>
              <w:spacing w:line="240" w:lineRule="auto"/>
              <w:ind w:left="3408" w:firstLineChars="0"/>
              <w:jc w:val="both"/>
              <w:textAlignment w:val="center"/>
              <w:rPr>
                <w:rFonts w:eastAsia="Times New Roman" w:cs="Calibri"/>
                <w:bCs/>
                <w:color w:val="4472C4"/>
                <w:lang w:eastAsia="en-GB"/>
              </w:rPr>
            </w:pPr>
            <w:r>
              <w:rPr>
                <w:bCs/>
                <w:color w:val="4472C4"/>
                <w:lang w:eastAsia="zh-CN"/>
              </w:rPr>
              <w:t>N</w:t>
            </w:r>
            <w:r>
              <w:rPr>
                <w:bCs/>
                <w:color w:val="4472C4"/>
                <w:vertAlign w:val="subscript"/>
                <w:lang w:eastAsia="zh-CN"/>
              </w:rPr>
              <w:t>available</w:t>
            </w:r>
            <w:r>
              <w:rPr>
                <w:bCs/>
                <w:color w:val="4472C4"/>
                <w:lang w:eastAsia="zh-CN"/>
              </w:rPr>
              <w:t xml:space="preserve"> is the number of SMTC occasions that are covered by instances of the non-dropped associated MG within the window W.</w:t>
            </w:r>
          </w:p>
          <w:p w14:paraId="791EDB6E" w14:textId="77777777" w:rsidR="00A60455" w:rsidRDefault="00A60455" w:rsidP="00A60455">
            <w:pPr>
              <w:pStyle w:val="ListParagraph"/>
              <w:numPr>
                <w:ilvl w:val="0"/>
                <w:numId w:val="37"/>
              </w:numPr>
              <w:autoSpaceDE/>
              <w:autoSpaceDN/>
              <w:adjustRightInd/>
              <w:spacing w:line="240" w:lineRule="auto"/>
              <w:ind w:left="3408" w:firstLineChars="0"/>
              <w:jc w:val="both"/>
              <w:rPr>
                <w:b/>
                <w:bCs/>
                <w:color w:val="4472C4"/>
                <w:lang w:eastAsia="zh-CN"/>
              </w:rPr>
            </w:pPr>
            <w:r>
              <w:rPr>
                <w:bCs/>
                <w:color w:val="4472C4"/>
                <w:lang w:eastAsia="zh-CN"/>
              </w:rPr>
              <w:t>W is the largest periodicity among MGs, MUSIM gaps and SMTC.</w:t>
            </w:r>
          </w:p>
          <w:p w14:paraId="2FD50F6F" w14:textId="77777777" w:rsidR="00A60455" w:rsidRDefault="00A60455" w:rsidP="00A60455">
            <w:pPr>
              <w:spacing w:after="120" w:line="259" w:lineRule="auto"/>
              <w:ind w:left="2016"/>
              <w:rPr>
                <w:color w:val="0070C0"/>
                <w:szCs w:val="24"/>
                <w:lang w:eastAsia="zh-CN"/>
              </w:rPr>
            </w:pPr>
            <w:r>
              <w:rPr>
                <w:color w:val="0070C0"/>
                <w:szCs w:val="24"/>
                <w:lang w:eastAsia="zh-CN"/>
              </w:rPr>
              <w:t>Considering MUSIM gap impact on L1 measurements, define P as follows:</w:t>
            </w:r>
          </w:p>
          <w:p w14:paraId="1BBDF490" w14:textId="77777777" w:rsidR="00A60455" w:rsidRDefault="00A60455" w:rsidP="00A60455">
            <w:pPr>
              <w:widowControl w:val="0"/>
              <w:numPr>
                <w:ilvl w:val="1"/>
                <w:numId w:val="36"/>
              </w:numPr>
              <w:tabs>
                <w:tab w:val="clear" w:pos="1440"/>
                <w:tab w:val="left" w:pos="3200"/>
              </w:tabs>
              <w:overflowPunct/>
              <w:autoSpaceDE/>
              <w:autoSpaceDN/>
              <w:adjustRightInd/>
              <w:spacing w:after="0"/>
              <w:ind w:left="3200"/>
              <w:jc w:val="both"/>
              <w:textAlignment w:val="center"/>
              <w:rPr>
                <w:bCs/>
                <w:color w:val="4472C4"/>
              </w:rPr>
            </w:pPr>
            <w:r>
              <w:rPr>
                <w:bCs/>
                <w:color w:val="4472C4"/>
              </w:rPr>
              <w:t>N</w:t>
            </w:r>
            <w:r>
              <w:rPr>
                <w:bCs/>
                <w:color w:val="4472C4"/>
                <w:vertAlign w:val="subscript"/>
              </w:rPr>
              <w:t>total</w:t>
            </w:r>
            <w:r>
              <w:rPr>
                <w:bCs/>
                <w:color w:val="4472C4"/>
              </w:rPr>
              <w:t xml:space="preserve"> / N</w:t>
            </w:r>
            <w:r>
              <w:rPr>
                <w:bCs/>
                <w:color w:val="4472C4"/>
                <w:vertAlign w:val="subscript"/>
              </w:rPr>
              <w:t>outside_MG</w:t>
            </w:r>
            <w:r>
              <w:rPr>
                <w:bCs/>
                <w:color w:val="4472C4"/>
              </w:rPr>
              <w:t xml:space="preserve"> in FR1</w:t>
            </w:r>
          </w:p>
          <w:p w14:paraId="615BE69E" w14:textId="77777777" w:rsidR="00A60455" w:rsidRDefault="00A60455" w:rsidP="00A60455">
            <w:pPr>
              <w:widowControl w:val="0"/>
              <w:numPr>
                <w:ilvl w:val="1"/>
                <w:numId w:val="36"/>
              </w:numPr>
              <w:tabs>
                <w:tab w:val="clear" w:pos="1440"/>
                <w:tab w:val="left" w:pos="3200"/>
              </w:tabs>
              <w:overflowPunct/>
              <w:autoSpaceDE/>
              <w:autoSpaceDN/>
              <w:adjustRightInd/>
              <w:spacing w:after="0"/>
              <w:ind w:left="3200"/>
              <w:jc w:val="both"/>
              <w:textAlignment w:val="center"/>
              <w:rPr>
                <w:bCs/>
                <w:color w:val="4472C4"/>
              </w:rPr>
            </w:pPr>
            <w:r>
              <w:rPr>
                <w:bCs/>
                <w:color w:val="4472C4"/>
              </w:rPr>
              <w:t>P</w:t>
            </w:r>
            <w:r>
              <w:rPr>
                <w:bCs/>
                <w:color w:val="4472C4"/>
                <w:vertAlign w:val="subscript"/>
              </w:rPr>
              <w:t>sharing factor</w:t>
            </w:r>
            <w:r>
              <w:rPr>
                <w:bCs/>
                <w:color w:val="4472C4"/>
              </w:rPr>
              <w:t xml:space="preserve"> * N</w:t>
            </w:r>
            <w:r>
              <w:rPr>
                <w:bCs/>
                <w:color w:val="4472C4"/>
                <w:vertAlign w:val="subscript"/>
              </w:rPr>
              <w:t>total</w:t>
            </w:r>
            <w:r>
              <w:rPr>
                <w:bCs/>
                <w:color w:val="4472C4"/>
              </w:rPr>
              <w:t xml:space="preserve"> / N</w:t>
            </w:r>
            <w:r>
              <w:rPr>
                <w:bCs/>
                <w:color w:val="4472C4"/>
                <w:vertAlign w:val="subscript"/>
              </w:rPr>
              <w:t>outside_MG</w:t>
            </w:r>
            <w:r>
              <w:rPr>
                <w:bCs/>
                <w:color w:val="4472C4"/>
              </w:rPr>
              <w:t xml:space="preserve"> in FR2 with N</w:t>
            </w:r>
            <w:r>
              <w:rPr>
                <w:bCs/>
                <w:color w:val="4472C4"/>
                <w:vertAlign w:val="subscript"/>
              </w:rPr>
              <w:t>available</w:t>
            </w:r>
            <w:r>
              <w:rPr>
                <w:bCs/>
                <w:color w:val="4472C4"/>
              </w:rPr>
              <w:t xml:space="preserve"> = 0</w:t>
            </w:r>
          </w:p>
          <w:p w14:paraId="1DAB1EFB" w14:textId="77777777" w:rsidR="00A60455" w:rsidRDefault="00A60455" w:rsidP="00A60455">
            <w:pPr>
              <w:widowControl w:val="0"/>
              <w:numPr>
                <w:ilvl w:val="1"/>
                <w:numId w:val="36"/>
              </w:numPr>
              <w:tabs>
                <w:tab w:val="clear" w:pos="1440"/>
                <w:tab w:val="left" w:pos="3200"/>
              </w:tabs>
              <w:overflowPunct/>
              <w:autoSpaceDE/>
              <w:autoSpaceDN/>
              <w:adjustRightInd/>
              <w:spacing w:after="0"/>
              <w:ind w:left="3200"/>
              <w:jc w:val="both"/>
              <w:textAlignment w:val="center"/>
              <w:rPr>
                <w:bCs/>
                <w:color w:val="4472C4"/>
              </w:rPr>
            </w:pPr>
            <w:r>
              <w:rPr>
                <w:bCs/>
                <w:color w:val="4472C4"/>
              </w:rPr>
              <w:t>N</w:t>
            </w:r>
            <w:r>
              <w:rPr>
                <w:bCs/>
                <w:color w:val="4472C4"/>
                <w:vertAlign w:val="subscript"/>
              </w:rPr>
              <w:t>total</w:t>
            </w:r>
            <w:r>
              <w:rPr>
                <w:bCs/>
                <w:color w:val="4472C4"/>
              </w:rPr>
              <w:t xml:space="preserve"> / N</w:t>
            </w:r>
            <w:r>
              <w:rPr>
                <w:bCs/>
                <w:color w:val="4472C4"/>
                <w:vertAlign w:val="subscript"/>
              </w:rPr>
              <w:t>available</w:t>
            </w:r>
            <w:r>
              <w:rPr>
                <w:bCs/>
                <w:color w:val="4472C4"/>
              </w:rPr>
              <w:t xml:space="preserve"> in FR2 with Navailable &gt; 0</w:t>
            </w:r>
          </w:p>
          <w:p w14:paraId="48D04605" w14:textId="77777777" w:rsidR="00A60455" w:rsidRDefault="00A60455" w:rsidP="00A60455">
            <w:pPr>
              <w:spacing w:after="0"/>
              <w:ind w:left="2840"/>
              <w:textAlignment w:val="center"/>
              <w:rPr>
                <w:bCs/>
                <w:color w:val="4472C4"/>
              </w:rPr>
            </w:pPr>
            <w:r>
              <w:rPr>
                <w:bCs/>
                <w:color w:val="4472C4"/>
              </w:rPr>
              <w:t>Where,</w:t>
            </w:r>
          </w:p>
          <w:p w14:paraId="791B088D" w14:textId="77777777" w:rsidR="00A60455" w:rsidRDefault="00A60455" w:rsidP="00A60455">
            <w:pPr>
              <w:pStyle w:val="ListParagraph"/>
              <w:numPr>
                <w:ilvl w:val="0"/>
                <w:numId w:val="37"/>
              </w:numPr>
              <w:autoSpaceDE/>
              <w:autoSpaceDN/>
              <w:adjustRightInd/>
              <w:spacing w:line="240" w:lineRule="auto"/>
              <w:ind w:left="3540" w:firstLineChars="0"/>
              <w:jc w:val="both"/>
              <w:rPr>
                <w:bCs/>
                <w:color w:val="4472C4"/>
              </w:rPr>
            </w:pPr>
            <w:r>
              <w:rPr>
                <w:bCs/>
                <w:color w:val="4472C4"/>
              </w:rPr>
              <w:t>N</w:t>
            </w:r>
            <w:r>
              <w:rPr>
                <w:bCs/>
                <w:color w:val="4472C4"/>
                <w:vertAlign w:val="subscript"/>
              </w:rPr>
              <w:t>total</w:t>
            </w:r>
            <w:r>
              <w:rPr>
                <w:bCs/>
                <w:color w:val="4472C4"/>
              </w:rPr>
              <w:t xml:space="preserve"> is the total number of SSB resource occasions within the window W, including those overlapped with </w:t>
            </w:r>
            <w:r>
              <w:rPr>
                <w:bCs/>
                <w:color w:val="4472C4"/>
                <w:lang w:eastAsia="zh-CN"/>
              </w:rPr>
              <w:t>MGs</w:t>
            </w:r>
            <w:r>
              <w:rPr>
                <w:bCs/>
                <w:color w:val="4472C4"/>
              </w:rPr>
              <w:t>, MUSIM gaps or SMTC occasions within the window, and</w:t>
            </w:r>
          </w:p>
          <w:p w14:paraId="1D240827" w14:textId="77777777" w:rsidR="00A60455" w:rsidRDefault="00A60455" w:rsidP="00A60455">
            <w:pPr>
              <w:pStyle w:val="ListParagraph"/>
              <w:numPr>
                <w:ilvl w:val="0"/>
                <w:numId w:val="37"/>
              </w:numPr>
              <w:autoSpaceDE/>
              <w:autoSpaceDN/>
              <w:adjustRightInd/>
              <w:spacing w:line="240" w:lineRule="auto"/>
              <w:ind w:left="3540" w:firstLineChars="0"/>
              <w:jc w:val="both"/>
              <w:rPr>
                <w:bCs/>
                <w:color w:val="4472C4"/>
              </w:rPr>
            </w:pPr>
            <w:r>
              <w:rPr>
                <w:bCs/>
                <w:color w:val="4472C4"/>
              </w:rPr>
              <w:t>N</w:t>
            </w:r>
            <w:r>
              <w:rPr>
                <w:bCs/>
                <w:color w:val="4472C4"/>
                <w:vertAlign w:val="subscript"/>
              </w:rPr>
              <w:t>outside_MG</w:t>
            </w:r>
            <w:r>
              <w:rPr>
                <w:bCs/>
                <w:color w:val="4472C4"/>
              </w:rPr>
              <w:t xml:space="preserve"> is the number of SSB resource occasions that are not overlapped with any </w:t>
            </w:r>
            <w:r>
              <w:rPr>
                <w:bCs/>
                <w:color w:val="4472C4"/>
                <w:lang w:eastAsia="zh-CN"/>
              </w:rPr>
              <w:t>MG nor MUSIM gap</w:t>
            </w:r>
            <w:r>
              <w:rPr>
                <w:bCs/>
                <w:color w:val="4472C4"/>
              </w:rPr>
              <w:t xml:space="preserve"> within the window W</w:t>
            </w:r>
          </w:p>
          <w:p w14:paraId="0A598E9F" w14:textId="77777777" w:rsidR="00A60455" w:rsidRDefault="00A60455" w:rsidP="00A60455">
            <w:pPr>
              <w:pStyle w:val="ListParagraph"/>
              <w:numPr>
                <w:ilvl w:val="0"/>
                <w:numId w:val="37"/>
              </w:numPr>
              <w:autoSpaceDE/>
              <w:autoSpaceDN/>
              <w:adjustRightInd/>
              <w:spacing w:line="240" w:lineRule="auto"/>
              <w:ind w:left="3540" w:firstLineChars="0"/>
              <w:jc w:val="both"/>
              <w:rPr>
                <w:bCs/>
                <w:color w:val="4472C4"/>
              </w:rPr>
            </w:pPr>
            <w:r>
              <w:rPr>
                <w:bCs/>
                <w:color w:val="4472C4"/>
              </w:rPr>
              <w:t>N</w:t>
            </w:r>
            <w:r>
              <w:rPr>
                <w:bCs/>
                <w:color w:val="4472C4"/>
                <w:vertAlign w:val="subscript"/>
              </w:rPr>
              <w:t>available</w:t>
            </w:r>
            <w:r>
              <w:rPr>
                <w:bCs/>
                <w:color w:val="4472C4"/>
              </w:rPr>
              <w:t xml:space="preserve"> is the number of SSB resource occasions that are not overlapped with any </w:t>
            </w:r>
            <w:r>
              <w:rPr>
                <w:bCs/>
                <w:color w:val="4472C4"/>
                <w:lang w:eastAsia="zh-CN"/>
              </w:rPr>
              <w:t>MG, MUSIM gap</w:t>
            </w:r>
            <w:r>
              <w:rPr>
                <w:bCs/>
                <w:color w:val="4472C4"/>
              </w:rPr>
              <w:t xml:space="preserve"> nor any SMTC occasion within the window W</w:t>
            </w:r>
          </w:p>
          <w:p w14:paraId="28C1240F" w14:textId="77777777" w:rsidR="00A60455" w:rsidRDefault="00A60455" w:rsidP="00A60455">
            <w:pPr>
              <w:pStyle w:val="ListParagraph"/>
              <w:numPr>
                <w:ilvl w:val="0"/>
                <w:numId w:val="37"/>
              </w:numPr>
              <w:autoSpaceDE/>
              <w:autoSpaceDN/>
              <w:adjustRightInd/>
              <w:spacing w:line="240" w:lineRule="auto"/>
              <w:ind w:left="3540" w:firstLineChars="0"/>
              <w:jc w:val="both"/>
              <w:rPr>
                <w:b/>
                <w:bCs/>
                <w:color w:val="4472C4"/>
              </w:rPr>
            </w:pPr>
            <w:r>
              <w:rPr>
                <w:bCs/>
                <w:color w:val="4472C4"/>
              </w:rPr>
              <w:t>W is the largest periodicity among MGs, MUSIM gaps and SSB periodicity.</w:t>
            </w:r>
          </w:p>
          <w:p w14:paraId="14911311" w14:textId="77777777" w:rsidR="00A60455" w:rsidRDefault="00A60455" w:rsidP="00A60455">
            <w:pPr>
              <w:pStyle w:val="ListParagraph"/>
              <w:widowControl/>
              <w:numPr>
                <w:ilvl w:val="1"/>
                <w:numId w:val="21"/>
              </w:numPr>
              <w:autoSpaceDE/>
              <w:autoSpaceDN/>
              <w:adjustRightInd/>
              <w:spacing w:before="120" w:after="120" w:line="259" w:lineRule="auto"/>
              <w:ind w:left="1655" w:firstLineChars="0" w:hanging="357"/>
              <w:jc w:val="both"/>
              <w:rPr>
                <w:color w:val="0070C0"/>
                <w:szCs w:val="24"/>
                <w:lang w:eastAsia="zh-CN"/>
              </w:rPr>
            </w:pPr>
            <w:r>
              <w:rPr>
                <w:color w:val="0070C0"/>
                <w:szCs w:val="24"/>
                <w:lang w:eastAsia="zh-CN"/>
              </w:rPr>
              <w:t>P4: Reuse principles used in Rel-17 when concurrent gaps are configured to define network A L1</w:t>
            </w:r>
            <w:r>
              <w:rPr>
                <w:rFonts w:hint="eastAsia"/>
                <w:color w:val="0070C0"/>
                <w:szCs w:val="24"/>
                <w:lang w:eastAsia="zh-CN"/>
              </w:rPr>
              <w:t>/</w:t>
            </w:r>
            <w:r>
              <w:rPr>
                <w:color w:val="0070C0"/>
                <w:szCs w:val="24"/>
                <w:lang w:eastAsia="zh-CN"/>
              </w:rPr>
              <w:t xml:space="preserve">L3 measurement requirements when MUSIM gaps are configured for issue 2-2-3 and 2-2-4, i.e., option 1, a scaling factor should be introduced for network A requirements when MUSIM gaps are configured. </w:t>
            </w:r>
          </w:p>
          <w:p w14:paraId="1C952ED2" w14:textId="77777777" w:rsidR="00A60455" w:rsidRPr="003D15B6" w:rsidRDefault="00A60455" w:rsidP="00A60455">
            <w:pPr>
              <w:pStyle w:val="ListParagraph"/>
              <w:widowControl/>
              <w:numPr>
                <w:ilvl w:val="1"/>
                <w:numId w:val="21"/>
              </w:numPr>
              <w:autoSpaceDE/>
              <w:autoSpaceDN/>
              <w:adjustRightInd/>
              <w:spacing w:before="120" w:after="120" w:line="259" w:lineRule="auto"/>
              <w:ind w:left="1655" w:firstLineChars="0" w:hanging="357"/>
              <w:jc w:val="both"/>
              <w:rPr>
                <w:color w:val="0070C0"/>
                <w:szCs w:val="24"/>
                <w:lang w:eastAsia="zh-CN"/>
              </w:rPr>
            </w:pPr>
            <w:r>
              <w:rPr>
                <w:color w:val="0070C0"/>
                <w:szCs w:val="24"/>
                <w:lang w:eastAsia="zh-CN"/>
              </w:rPr>
              <w:t>P5: T</w:t>
            </w:r>
            <w:r>
              <w:rPr>
                <w:rFonts w:eastAsia="DengXian"/>
                <w:color w:val="0070C0"/>
                <w:lang w:val="en-US" w:eastAsia="zh-CN"/>
              </w:rPr>
              <w:t>he issue can still be discussed parallelly with gap collision handling issue</w:t>
            </w:r>
          </w:p>
          <w:p w14:paraId="2231F83F" w14:textId="77777777" w:rsidR="00A60455" w:rsidRPr="00045AA7" w:rsidRDefault="00A60455" w:rsidP="00A60455">
            <w:pPr>
              <w:pStyle w:val="ListParagraph"/>
              <w:widowControl/>
              <w:numPr>
                <w:ilvl w:val="1"/>
                <w:numId w:val="21"/>
              </w:numPr>
              <w:autoSpaceDE/>
              <w:autoSpaceDN/>
              <w:adjustRightInd/>
              <w:spacing w:before="120" w:after="120" w:line="259" w:lineRule="auto"/>
              <w:ind w:left="1655" w:firstLineChars="0" w:hanging="357"/>
              <w:jc w:val="both"/>
              <w:rPr>
                <w:color w:val="0070C0"/>
                <w:szCs w:val="24"/>
                <w:lang w:eastAsia="zh-CN"/>
              </w:rPr>
            </w:pPr>
            <w:r w:rsidRPr="000B6C4C">
              <w:rPr>
                <w:color w:val="0070C0"/>
                <w:szCs w:val="24"/>
                <w:lang w:eastAsia="zh-CN"/>
              </w:rPr>
              <w:t>P6: N</w:t>
            </w:r>
            <w:r w:rsidRPr="000B6C4C">
              <w:rPr>
                <w:rFonts w:hint="eastAsia"/>
                <w:color w:val="0070C0"/>
                <w:szCs w:val="24"/>
                <w:lang w:eastAsia="zh-CN"/>
              </w:rPr>
              <w:t>o</w:t>
            </w:r>
            <w:r w:rsidRPr="000B6C4C">
              <w:rPr>
                <w:color w:val="0070C0"/>
                <w:szCs w:val="24"/>
                <w:lang w:eastAsia="zh-CN"/>
              </w:rPr>
              <w:t xml:space="preserve"> discussion is needed until </w:t>
            </w:r>
            <w:r w:rsidRPr="00E54649">
              <w:rPr>
                <w:color w:val="0070C0"/>
                <w:szCs w:val="24"/>
                <w:lang w:eastAsia="zh-CN"/>
              </w:rPr>
              <w:t>RAN4 achieves the agreements on MUSIM gap collision issues.</w:t>
            </w:r>
            <w:r w:rsidRPr="00E54649">
              <w:rPr>
                <w:rFonts w:eastAsia="DengXian"/>
                <w:color w:val="0070C0"/>
                <w:lang w:val="en-US" w:eastAsia="zh-CN"/>
              </w:rPr>
              <w:t xml:space="preserve"> </w:t>
            </w:r>
          </w:p>
          <w:p w14:paraId="720D4713" w14:textId="77777777" w:rsidR="00A60455" w:rsidRDefault="00A60455" w:rsidP="00A60455">
            <w:pPr>
              <w:rPr>
                <w:rFonts w:eastAsia="DengXian"/>
                <w:color w:val="0070C0"/>
                <w:lang w:val="en-US" w:eastAsia="zh-CN"/>
              </w:rPr>
            </w:pPr>
            <w:r w:rsidRPr="001C6FBC">
              <w:rPr>
                <w:rFonts w:eastAsia="DengXian"/>
                <w:color w:val="0070C0"/>
                <w:lang w:val="en-US" w:eastAsia="zh-CN"/>
              </w:rPr>
              <w:t>A</w:t>
            </w:r>
            <w:r w:rsidRPr="001C6FBC">
              <w:rPr>
                <w:rFonts w:eastAsia="DengXian" w:hint="eastAsia"/>
                <w:color w:val="0070C0"/>
                <w:lang w:val="en-US" w:eastAsia="zh-CN"/>
              </w:rPr>
              <w:t>greements:</w:t>
            </w:r>
            <w:r w:rsidRPr="001C6FBC">
              <w:rPr>
                <w:rFonts w:eastAsia="DengXian"/>
                <w:color w:val="0070C0"/>
                <w:lang w:val="en-US" w:eastAsia="zh-CN"/>
              </w:rPr>
              <w:t xml:space="preserve"> </w:t>
            </w:r>
            <w:r>
              <w:rPr>
                <w:rFonts w:eastAsia="DengXian"/>
                <w:color w:val="0070C0"/>
                <w:lang w:val="en-US" w:eastAsia="zh-CN"/>
              </w:rPr>
              <w:t>No</w:t>
            </w:r>
          </w:p>
          <w:p w14:paraId="026C9AF8" w14:textId="77777777" w:rsidR="00A60455" w:rsidRPr="001C6FBC" w:rsidRDefault="00A60455" w:rsidP="00A60455">
            <w:pPr>
              <w:rPr>
                <w:rFonts w:eastAsia="DengXian"/>
                <w:color w:val="0070C0"/>
                <w:lang w:val="en-US" w:eastAsia="zh-CN"/>
              </w:rPr>
            </w:pPr>
            <w:r>
              <w:rPr>
                <w:rFonts w:eastAsia="DengXian"/>
                <w:color w:val="0070C0"/>
                <w:lang w:val="en-US" w:eastAsia="zh-CN"/>
              </w:rPr>
              <w:t xml:space="preserve">Way forward: Postpone the discussion and wait for the conclusion of </w:t>
            </w:r>
            <w:r w:rsidRPr="00D06D3A">
              <w:rPr>
                <w:rFonts w:eastAsia="DengXian"/>
                <w:color w:val="0070C0"/>
                <w:lang w:val="en-US" w:eastAsia="zh-CN"/>
              </w:rPr>
              <w:t>Issue 1-3-1</w:t>
            </w:r>
          </w:p>
          <w:p w14:paraId="1B81C156" w14:textId="77777777" w:rsidR="00A60455" w:rsidRDefault="00A60455" w:rsidP="00A60455">
            <w:pPr>
              <w:rPr>
                <w:rFonts w:eastAsia="DengXian"/>
                <w:i/>
                <w:color w:val="0070C0"/>
                <w:lang w:val="en-US" w:eastAsia="zh-CN"/>
              </w:rPr>
            </w:pPr>
          </w:p>
          <w:p w14:paraId="5BE2BE49" w14:textId="77777777" w:rsidR="00A60455" w:rsidRDefault="00A60455" w:rsidP="00A60455">
            <w:pPr>
              <w:rPr>
                <w:b/>
                <w:color w:val="0070C0"/>
                <w:u w:val="single"/>
                <w:lang w:eastAsia="ko-KR"/>
              </w:rPr>
            </w:pPr>
            <w:r>
              <w:rPr>
                <w:b/>
                <w:color w:val="0070C0"/>
                <w:u w:val="single"/>
                <w:lang w:eastAsia="ko-KR"/>
              </w:rPr>
              <w:t>Issue 1-5-2: On the time window W for aperiodic gap</w:t>
            </w:r>
          </w:p>
          <w:p w14:paraId="24AAD049" w14:textId="77777777" w:rsidR="00A60455" w:rsidRDefault="00A60455" w:rsidP="00A60455">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48054B39" w14:textId="77777777" w:rsidR="00A60455" w:rsidRDefault="00A60455" w:rsidP="00A60455">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1: Not take aperiodic gap into account when determining the time window W, and clarify that the related measurement period will be longer. </w:t>
            </w:r>
          </w:p>
          <w:p w14:paraId="0E23A739" w14:textId="77777777" w:rsidR="00A60455" w:rsidRDefault="00A60455" w:rsidP="00A60455">
            <w:pPr>
              <w:pStyle w:val="ListParagraph"/>
              <w:widowControl/>
              <w:numPr>
                <w:ilvl w:val="1"/>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2: Take aperiodic gap into account when determining the time window W by adding a time margin. </w:t>
            </w:r>
          </w:p>
          <w:p w14:paraId="08D2DD33" w14:textId="77777777" w:rsidR="00A60455" w:rsidRDefault="00A60455" w:rsidP="00A60455">
            <w:pPr>
              <w:pStyle w:val="ListParagraph"/>
              <w:widowControl/>
              <w:numPr>
                <w:ilvl w:val="2"/>
                <w:numId w:val="21"/>
              </w:numPr>
              <w:autoSpaceDE/>
              <w:autoSpaceDN/>
              <w:adjustRightInd/>
              <w:spacing w:after="120" w:line="259" w:lineRule="auto"/>
              <w:ind w:firstLineChars="0"/>
              <w:rPr>
                <w:color w:val="0070C0"/>
                <w:szCs w:val="24"/>
                <w:lang w:eastAsia="zh-CN"/>
              </w:rPr>
            </w:pPr>
            <w:r>
              <w:rPr>
                <w:color w:val="0070C0"/>
                <w:szCs w:val="24"/>
                <w:lang w:eastAsia="zh-CN"/>
              </w:rPr>
              <w:t xml:space="preserve">Option 2a: W for aperiodic gap can be defined as: max(SMTC period, MGRP_max)+[M], where MGRP_max is the largest periodicity among all the periodic gaps and [M] is a time margin for the one-shot aperiodic gap. </w:t>
            </w:r>
          </w:p>
          <w:p w14:paraId="1C7C9671" w14:textId="77777777" w:rsidR="00A60455" w:rsidRPr="001C6FBC" w:rsidRDefault="00A60455" w:rsidP="00A60455">
            <w:pPr>
              <w:rPr>
                <w:rFonts w:eastAsia="DengXian"/>
                <w:color w:val="0070C0"/>
                <w:lang w:val="en-US" w:eastAsia="zh-CN"/>
              </w:rPr>
            </w:pPr>
            <w:r w:rsidRPr="001C6FBC">
              <w:rPr>
                <w:rFonts w:eastAsia="DengXian"/>
                <w:color w:val="0070C0"/>
                <w:lang w:val="en-US" w:eastAsia="zh-CN"/>
              </w:rPr>
              <w:t>A</w:t>
            </w:r>
            <w:r w:rsidRPr="001C6FBC">
              <w:rPr>
                <w:rFonts w:eastAsia="DengXian" w:hint="eastAsia"/>
                <w:color w:val="0070C0"/>
                <w:lang w:val="en-US" w:eastAsia="zh-CN"/>
              </w:rPr>
              <w:t>greements:</w:t>
            </w:r>
            <w:r>
              <w:rPr>
                <w:rFonts w:eastAsia="DengXian"/>
                <w:color w:val="0070C0"/>
                <w:lang w:val="en-US" w:eastAsia="zh-CN"/>
              </w:rPr>
              <w:t xml:space="preserve"> No. P</w:t>
            </w:r>
            <w:r w:rsidRPr="001C6FBC">
              <w:rPr>
                <w:rFonts w:eastAsia="DengXian"/>
                <w:color w:val="0070C0"/>
                <w:lang w:val="en-US" w:eastAsia="zh-CN"/>
              </w:rPr>
              <w:t>ostpone the discussion on this issue</w:t>
            </w:r>
            <w:r>
              <w:rPr>
                <w:rFonts w:eastAsia="DengXian"/>
                <w:color w:val="0070C0"/>
                <w:lang w:val="en-US" w:eastAsia="zh-CN"/>
              </w:rPr>
              <w:t xml:space="preserve"> until when requirements are discussed </w:t>
            </w:r>
          </w:p>
          <w:p w14:paraId="24F1933C" w14:textId="77777777" w:rsidR="00A60455" w:rsidRDefault="00A60455" w:rsidP="00D73CB9">
            <w:pPr>
              <w:rPr>
                <w:lang w:eastAsia="x-none"/>
              </w:rPr>
            </w:pPr>
          </w:p>
        </w:tc>
      </w:tr>
    </w:tbl>
    <w:p w14:paraId="7DB11B15" w14:textId="0CE0839F" w:rsidR="007E1AB8" w:rsidRDefault="00A60455" w:rsidP="00D73CB9">
      <w:pPr>
        <w:rPr>
          <w:lang w:eastAsia="x-none"/>
        </w:rPr>
      </w:pPr>
      <w:r>
        <w:rPr>
          <w:lang w:eastAsia="x-none"/>
        </w:rPr>
        <w:lastRenderedPageBreak/>
        <w:t xml:space="preserve">As suggested by moderator, RAN4 may need to postpone the discussion until other issues are resolved. </w:t>
      </w:r>
      <w:r w:rsidR="007E1AB8">
        <w:rPr>
          <w:lang w:eastAsia="x-none"/>
        </w:rPr>
        <w:t>At current stage we can only have some high-level discussion on what’s the potential impact on NW A.</w:t>
      </w:r>
    </w:p>
    <w:p w14:paraId="1C261626" w14:textId="5861A702" w:rsidR="007E1AB8" w:rsidRDefault="004B0C03" w:rsidP="00D73CB9">
      <w:pPr>
        <w:rPr>
          <w:lang w:eastAsia="x-none"/>
        </w:rPr>
      </w:pPr>
      <w:r>
        <w:rPr>
          <w:lang w:eastAsia="x-none"/>
        </w:rPr>
        <w:lastRenderedPageBreak/>
        <w:t xml:space="preserve">Apparently, MUSIM gap sometimes may override NW A procedure, e.g. NW A gap for gap-based measurements in NW A, SMTC/CSI-RS for gap-less measurement and so on. </w:t>
      </w:r>
      <w:r w:rsidR="008835A4">
        <w:rPr>
          <w:lang w:eastAsia="x-none"/>
        </w:rPr>
        <w:t>Corresponding NW A requirement such as latency needs to be increased due to collision.</w:t>
      </w:r>
    </w:p>
    <w:p w14:paraId="3550CD98" w14:textId="60602893" w:rsidR="008835A4" w:rsidRDefault="003F5C0D" w:rsidP="00D73CB9">
      <w:pPr>
        <w:rPr>
          <w:lang w:eastAsia="x-none"/>
        </w:rPr>
      </w:pPr>
      <w:r>
        <w:rPr>
          <w:lang w:eastAsia="x-none"/>
        </w:rPr>
        <w:t>In high-level, methodolog</w:t>
      </w:r>
      <w:r w:rsidR="008D1AD4">
        <w:rPr>
          <w:lang w:eastAsia="x-none"/>
        </w:rPr>
        <w:t>ies</w:t>
      </w:r>
      <w:r>
        <w:rPr>
          <w:lang w:eastAsia="x-none"/>
        </w:rPr>
        <w:t xml:space="preserve"> in </w:t>
      </w:r>
      <w:r w:rsidR="008D1AD4">
        <w:rPr>
          <w:lang w:eastAsia="x-none"/>
        </w:rPr>
        <w:t xml:space="preserve">concurrent gaps and </w:t>
      </w:r>
      <w:r>
        <w:rPr>
          <w:lang w:eastAsia="x-none"/>
        </w:rPr>
        <w:t xml:space="preserve">NR-U can be used as baseline. </w:t>
      </w:r>
      <w:r w:rsidR="008D1AD4">
        <w:rPr>
          <w:lang w:eastAsia="x-none"/>
        </w:rPr>
        <w:t xml:space="preserve">In concurrent gaps design, when measurement gap cancellation happens, RAN4 counts </w:t>
      </w:r>
      <w:r w:rsidR="008D1AD4" w:rsidRPr="00781A67">
        <w:rPr>
          <w:rFonts w:eastAsia="SimSun"/>
        </w:rPr>
        <w:t>N</w:t>
      </w:r>
      <w:r w:rsidR="008D1AD4" w:rsidRPr="00781A67">
        <w:rPr>
          <w:rFonts w:eastAsia="SimSun"/>
          <w:vertAlign w:val="subscript"/>
        </w:rPr>
        <w:t>total</w:t>
      </w:r>
      <w:r w:rsidR="008D1AD4" w:rsidRPr="00781A67">
        <w:rPr>
          <w:rFonts w:eastAsia="SimSun"/>
        </w:rPr>
        <w:t xml:space="preserve"> </w:t>
      </w:r>
      <w:r w:rsidR="008D1AD4">
        <w:rPr>
          <w:lang w:eastAsia="x-none"/>
        </w:rPr>
        <w:t xml:space="preserve">and </w:t>
      </w:r>
      <w:r w:rsidR="008D1AD4" w:rsidRPr="007518D4">
        <w:rPr>
          <w:bCs/>
          <w:lang w:eastAsia="zh-CN"/>
        </w:rPr>
        <w:t>N</w:t>
      </w:r>
      <w:r w:rsidR="008D1AD4" w:rsidRPr="007518D4">
        <w:rPr>
          <w:bCs/>
          <w:vertAlign w:val="subscript"/>
          <w:lang w:eastAsia="zh-CN"/>
        </w:rPr>
        <w:t>available</w:t>
      </w:r>
      <w:r w:rsidR="008D1AD4">
        <w:rPr>
          <w:lang w:eastAsia="x-none"/>
        </w:rPr>
        <w:t xml:space="preserve"> during a time period. In NR-U, additional time is allowed in latency related requirements due to LBT failure. </w:t>
      </w:r>
      <w:r>
        <w:rPr>
          <w:lang w:eastAsia="x-none"/>
        </w:rPr>
        <w:t xml:space="preserve">Specifically, the latency will be extended by a time period X, which is determined by how many samples/DRX/gap occasions that </w:t>
      </w:r>
      <w:r w:rsidR="00721E9B">
        <w:rPr>
          <w:lang w:eastAsia="x-none"/>
        </w:rPr>
        <w:t>dropped due to collision with MUSIM gaps.</w:t>
      </w:r>
      <w:r w:rsidR="00163184">
        <w:rPr>
          <w:lang w:eastAsia="x-none"/>
        </w:rPr>
        <w:t xml:space="preserve"> The dropped occasions </w:t>
      </w:r>
      <w:r w:rsidR="008D1AD4">
        <w:rPr>
          <w:lang w:eastAsia="x-none"/>
        </w:rPr>
        <w:t>are</w:t>
      </w:r>
      <w:r w:rsidR="00163184">
        <w:rPr>
          <w:lang w:eastAsia="x-none"/>
        </w:rPr>
        <w:t xml:space="preserve"> similar to LBT failure</w:t>
      </w:r>
      <w:r w:rsidR="0023448F">
        <w:rPr>
          <w:lang w:eastAsia="x-none"/>
        </w:rPr>
        <w:t>.</w:t>
      </w:r>
    </w:p>
    <w:p w14:paraId="7413E952" w14:textId="5EA0E5D4" w:rsidR="00E74908" w:rsidRDefault="00E74908" w:rsidP="00E74908">
      <w:pPr>
        <w:pStyle w:val="Caption"/>
      </w:pPr>
      <w:bookmarkStart w:id="3" w:name="_Ref118716762"/>
      <w:r>
        <w:t xml:space="preserve">Observation </w:t>
      </w:r>
      <w:r>
        <w:fldChar w:fldCharType="begin"/>
      </w:r>
      <w:r>
        <w:instrText xml:space="preserve"> SEQ Observation \* ARABIC </w:instrText>
      </w:r>
      <w:r>
        <w:fldChar w:fldCharType="separate"/>
      </w:r>
      <w:r>
        <w:rPr>
          <w:noProof/>
        </w:rPr>
        <w:t>1</w:t>
      </w:r>
      <w:r>
        <w:fldChar w:fldCharType="end"/>
      </w:r>
      <w:r>
        <w:t>: latency related NW A requirements may need to be extended due to collision with MUSIM gaps.</w:t>
      </w:r>
      <w:bookmarkEnd w:id="3"/>
      <w:r>
        <w:t xml:space="preserve"> </w:t>
      </w:r>
    </w:p>
    <w:p w14:paraId="2C85AA18" w14:textId="4F4F4957" w:rsidR="00E74908" w:rsidRPr="00E74908" w:rsidRDefault="00E74908" w:rsidP="00E74908">
      <w:pPr>
        <w:pStyle w:val="Caption"/>
      </w:pPr>
      <w:bookmarkStart w:id="4" w:name="_Ref118716766"/>
      <w:r>
        <w:t xml:space="preserve">Observation </w:t>
      </w:r>
      <w:r>
        <w:fldChar w:fldCharType="begin"/>
      </w:r>
      <w:r>
        <w:instrText xml:space="preserve"> SEQ Observation \* ARABIC </w:instrText>
      </w:r>
      <w:r>
        <w:fldChar w:fldCharType="separate"/>
      </w:r>
      <w:r>
        <w:rPr>
          <w:noProof/>
        </w:rPr>
        <w:t>2</w:t>
      </w:r>
      <w:r>
        <w:fldChar w:fldCharType="end"/>
      </w:r>
      <w:r>
        <w:t>: the dropped occasions in NW requirements are similar with</w:t>
      </w:r>
      <w:r w:rsidR="008D1AD4">
        <w:t xml:space="preserve"> gap cancellation in concurrent gaps</w:t>
      </w:r>
      <w:r>
        <w:t xml:space="preserve"> </w:t>
      </w:r>
      <w:r w:rsidR="008D1AD4">
        <w:t xml:space="preserve">and </w:t>
      </w:r>
      <w:r>
        <w:t>LBT failure in NR-U.</w:t>
      </w:r>
      <w:bookmarkEnd w:id="4"/>
      <w:r>
        <w:t xml:space="preserve"> </w:t>
      </w:r>
    </w:p>
    <w:p w14:paraId="25D08A57" w14:textId="3D58FBD4" w:rsidR="000A6775" w:rsidRDefault="000A6775" w:rsidP="000A6775">
      <w:pPr>
        <w:pStyle w:val="Caption"/>
      </w:pPr>
      <w:bookmarkStart w:id="5" w:name="_Ref118716754"/>
      <w:r>
        <w:t xml:space="preserve">Proposal </w:t>
      </w:r>
      <w:r>
        <w:fldChar w:fldCharType="begin"/>
      </w:r>
      <w:r>
        <w:instrText xml:space="preserve"> SEQ Proposal \* ARABIC </w:instrText>
      </w:r>
      <w:r>
        <w:fldChar w:fldCharType="separate"/>
      </w:r>
      <w:r>
        <w:rPr>
          <w:noProof/>
        </w:rPr>
        <w:t>1</w:t>
      </w:r>
      <w:r>
        <w:fldChar w:fldCharType="end"/>
      </w:r>
      <w:r>
        <w:t xml:space="preserve">: </w:t>
      </w:r>
      <w:r w:rsidR="007B2821">
        <w:t xml:space="preserve">frameworks of </w:t>
      </w:r>
      <w:r w:rsidR="008D1AD4">
        <w:t>gap cancellation</w:t>
      </w:r>
      <w:r w:rsidR="007B2821">
        <w:t xml:space="preserve"> in concurrent gaps design and LBT failure in</w:t>
      </w:r>
      <w:r w:rsidR="008D1AD4">
        <w:t xml:space="preserve"> </w:t>
      </w:r>
      <w:r w:rsidR="00191ACD">
        <w:t xml:space="preserve">NR-U </w:t>
      </w:r>
      <w:r w:rsidR="007B2821">
        <w:t>design</w:t>
      </w:r>
      <w:r w:rsidR="00191ACD">
        <w:t xml:space="preserve"> can be used as starting point when discussing </w:t>
      </w:r>
      <w:r w:rsidR="00D736DB">
        <w:t>NW A requirement impact.</w:t>
      </w:r>
      <w:bookmarkEnd w:id="5"/>
      <w:r w:rsidR="00D736DB">
        <w:t xml:space="preserve"> </w:t>
      </w:r>
    </w:p>
    <w:p w14:paraId="5FC311C4" w14:textId="6812E8C0" w:rsidR="00A60455" w:rsidRDefault="00A60455" w:rsidP="00D73CB9">
      <w:pPr>
        <w:rPr>
          <w:lang w:eastAsia="x-none"/>
        </w:rPr>
      </w:pPr>
      <w:r>
        <w:rPr>
          <w:lang w:eastAsia="x-none"/>
        </w:rPr>
        <w:t xml:space="preserve"> </w:t>
      </w:r>
    </w:p>
    <w:p w14:paraId="0752F354" w14:textId="77777777" w:rsidR="00F058AA" w:rsidRPr="006C252C" w:rsidRDefault="00F058AA" w:rsidP="00D73CB9">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4F14782" w14:textId="114DA955" w:rsidR="008029D3" w:rsidRDefault="005D4A3C" w:rsidP="00F11BE4">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20715F">
        <w:rPr>
          <w:rFonts w:cs="v4.2.0"/>
          <w:lang w:val="en-US" w:eastAsia="zh-CN"/>
        </w:rPr>
        <w:t>on</w:t>
      </w:r>
      <w:r w:rsidR="00456557">
        <w:rPr>
          <w:rFonts w:cs="v4.2.0"/>
          <w:lang w:val="en-US" w:eastAsia="zh-CN"/>
        </w:rPr>
        <w:t xml:space="preserve"> </w:t>
      </w:r>
      <w:r w:rsidR="00EB2024">
        <w:rPr>
          <w:rFonts w:cs="v4.2.0"/>
          <w:lang w:val="en-US" w:eastAsia="zh-CN"/>
        </w:rPr>
        <w:t>NW A requirements impact. After discussion the following conclusions are provided:</w:t>
      </w:r>
    </w:p>
    <w:p w14:paraId="6B65E217" w14:textId="66B0BEFA" w:rsidR="00EB2024" w:rsidRPr="004336FA" w:rsidRDefault="00EB2024" w:rsidP="00F11BE4">
      <w:pPr>
        <w:jc w:val="both"/>
        <w:rPr>
          <w:rFonts w:cs="v4.2.0"/>
          <w:b/>
          <w:bCs/>
          <w:lang w:val="en-US" w:eastAsia="zh-CN"/>
        </w:rPr>
      </w:pPr>
      <w:r w:rsidRPr="004336FA">
        <w:rPr>
          <w:rFonts w:cs="v4.2.0"/>
          <w:b/>
          <w:bCs/>
          <w:lang w:val="en-US" w:eastAsia="zh-CN"/>
        </w:rPr>
        <w:fldChar w:fldCharType="begin"/>
      </w:r>
      <w:r w:rsidRPr="004336FA">
        <w:rPr>
          <w:rFonts w:cs="v4.2.0"/>
          <w:b/>
          <w:bCs/>
          <w:lang w:val="en-US" w:eastAsia="zh-CN"/>
        </w:rPr>
        <w:instrText xml:space="preserve"> REF _Ref118716762 \h  \* MERGEFORMAT </w:instrText>
      </w:r>
      <w:r w:rsidRPr="004336FA">
        <w:rPr>
          <w:rFonts w:cs="v4.2.0"/>
          <w:b/>
          <w:bCs/>
          <w:lang w:val="en-US" w:eastAsia="zh-CN"/>
        </w:rPr>
      </w:r>
      <w:r w:rsidRPr="004336FA">
        <w:rPr>
          <w:rFonts w:cs="v4.2.0"/>
          <w:b/>
          <w:bCs/>
          <w:lang w:val="en-US" w:eastAsia="zh-CN"/>
        </w:rPr>
        <w:fldChar w:fldCharType="separate"/>
      </w:r>
      <w:r w:rsidRPr="004336FA">
        <w:rPr>
          <w:b/>
          <w:bCs/>
        </w:rPr>
        <w:t xml:space="preserve">Observation </w:t>
      </w:r>
      <w:r w:rsidRPr="004336FA">
        <w:rPr>
          <w:b/>
          <w:bCs/>
          <w:noProof/>
        </w:rPr>
        <w:t>1</w:t>
      </w:r>
      <w:r w:rsidRPr="004336FA">
        <w:rPr>
          <w:b/>
          <w:bCs/>
        </w:rPr>
        <w:t>: latency related NW A requirements may need to be extended due to collision with MUSIM gaps.</w:t>
      </w:r>
      <w:r w:rsidRPr="004336FA">
        <w:rPr>
          <w:rFonts w:cs="v4.2.0"/>
          <w:b/>
          <w:bCs/>
          <w:lang w:val="en-US" w:eastAsia="zh-CN"/>
        </w:rPr>
        <w:fldChar w:fldCharType="end"/>
      </w:r>
    </w:p>
    <w:p w14:paraId="7F1381C6" w14:textId="0C89165B" w:rsidR="00EB2024" w:rsidRPr="004336FA" w:rsidRDefault="00EB2024" w:rsidP="00F11BE4">
      <w:pPr>
        <w:jc w:val="both"/>
        <w:rPr>
          <w:rFonts w:cs="v4.2.0"/>
          <w:b/>
          <w:bCs/>
          <w:lang w:val="en-US" w:eastAsia="zh-CN"/>
        </w:rPr>
      </w:pPr>
      <w:r w:rsidRPr="004336FA">
        <w:rPr>
          <w:rFonts w:cs="v4.2.0"/>
          <w:b/>
          <w:bCs/>
          <w:lang w:val="en-US" w:eastAsia="zh-CN"/>
        </w:rPr>
        <w:fldChar w:fldCharType="begin"/>
      </w:r>
      <w:r w:rsidRPr="004336FA">
        <w:rPr>
          <w:rFonts w:cs="v4.2.0"/>
          <w:b/>
          <w:bCs/>
          <w:lang w:val="en-US" w:eastAsia="zh-CN"/>
        </w:rPr>
        <w:instrText xml:space="preserve"> REF _Ref118716766 \h  \* MERGEFORMAT </w:instrText>
      </w:r>
      <w:r w:rsidRPr="004336FA">
        <w:rPr>
          <w:rFonts w:cs="v4.2.0"/>
          <w:b/>
          <w:bCs/>
          <w:lang w:val="en-US" w:eastAsia="zh-CN"/>
        </w:rPr>
      </w:r>
      <w:r w:rsidRPr="004336FA">
        <w:rPr>
          <w:rFonts w:cs="v4.2.0"/>
          <w:b/>
          <w:bCs/>
          <w:lang w:val="en-US" w:eastAsia="zh-CN"/>
        </w:rPr>
        <w:fldChar w:fldCharType="separate"/>
      </w:r>
      <w:r w:rsidR="004336FA" w:rsidRPr="004336FA">
        <w:rPr>
          <w:b/>
          <w:bCs/>
        </w:rPr>
        <w:t xml:space="preserve">Observation </w:t>
      </w:r>
      <w:r w:rsidR="004336FA" w:rsidRPr="004336FA">
        <w:rPr>
          <w:b/>
          <w:bCs/>
          <w:noProof/>
        </w:rPr>
        <w:t>2</w:t>
      </w:r>
      <w:r w:rsidR="004336FA" w:rsidRPr="004336FA">
        <w:rPr>
          <w:b/>
          <w:bCs/>
        </w:rPr>
        <w:t>: the dropped occasions in NW requirements are similar with gap cancellation in concurrent gaps and LBT failure in NR-U.</w:t>
      </w:r>
      <w:r w:rsidRPr="004336FA">
        <w:rPr>
          <w:rFonts w:cs="v4.2.0"/>
          <w:b/>
          <w:bCs/>
          <w:lang w:val="en-US" w:eastAsia="zh-CN"/>
        </w:rPr>
        <w:fldChar w:fldCharType="end"/>
      </w:r>
    </w:p>
    <w:p w14:paraId="5BA74052" w14:textId="02C24EC6" w:rsidR="00EB2024" w:rsidRPr="004336FA" w:rsidRDefault="00EB2024" w:rsidP="00F11BE4">
      <w:pPr>
        <w:jc w:val="both"/>
        <w:rPr>
          <w:b/>
          <w:bCs/>
          <w:lang w:val="en-US" w:eastAsia="x-none"/>
        </w:rPr>
      </w:pPr>
      <w:r w:rsidRPr="004336FA">
        <w:rPr>
          <w:rFonts w:cs="v4.2.0"/>
          <w:b/>
          <w:bCs/>
          <w:lang w:val="en-US" w:eastAsia="zh-CN"/>
        </w:rPr>
        <w:fldChar w:fldCharType="begin"/>
      </w:r>
      <w:r w:rsidRPr="004336FA">
        <w:rPr>
          <w:b/>
          <w:bCs/>
          <w:lang w:val="en-US" w:eastAsia="x-none"/>
        </w:rPr>
        <w:instrText xml:space="preserve"> REF _Ref118716754 \h </w:instrText>
      </w:r>
      <w:r w:rsidRPr="004336FA">
        <w:rPr>
          <w:rFonts w:cs="v4.2.0"/>
          <w:b/>
          <w:bCs/>
          <w:lang w:val="en-US" w:eastAsia="zh-CN"/>
        </w:rPr>
        <w:instrText xml:space="preserve"> \* MERGEFORMAT </w:instrText>
      </w:r>
      <w:r w:rsidRPr="004336FA">
        <w:rPr>
          <w:rFonts w:cs="v4.2.0"/>
          <w:b/>
          <w:bCs/>
          <w:lang w:val="en-US" w:eastAsia="zh-CN"/>
        </w:rPr>
      </w:r>
      <w:r w:rsidRPr="004336FA">
        <w:rPr>
          <w:rFonts w:cs="v4.2.0"/>
          <w:b/>
          <w:bCs/>
          <w:lang w:val="en-US" w:eastAsia="zh-CN"/>
        </w:rPr>
        <w:fldChar w:fldCharType="separate"/>
      </w:r>
      <w:r w:rsidR="004336FA" w:rsidRPr="004336FA">
        <w:rPr>
          <w:b/>
          <w:bCs/>
        </w:rPr>
        <w:t xml:space="preserve">Proposal </w:t>
      </w:r>
      <w:r w:rsidR="004336FA" w:rsidRPr="004336FA">
        <w:rPr>
          <w:b/>
          <w:bCs/>
          <w:noProof/>
        </w:rPr>
        <w:t>1</w:t>
      </w:r>
      <w:r w:rsidR="004336FA" w:rsidRPr="004336FA">
        <w:rPr>
          <w:b/>
          <w:bCs/>
        </w:rPr>
        <w:t>: frameworks of gap cancellation in concurrent gaps design and LBT failure in NR-U design can be used as starting point when discussing NW A requirement impact.</w:t>
      </w:r>
      <w:r w:rsidRPr="004336FA">
        <w:rPr>
          <w:rFonts w:cs="v4.2.0"/>
          <w:b/>
          <w:bCs/>
          <w:lang w:val="en-US" w:eastAsia="zh-CN"/>
        </w:rPr>
        <w:fldChar w:fldCharType="end"/>
      </w:r>
    </w:p>
    <w:p w14:paraId="35FE0A85" w14:textId="77777777" w:rsidR="004D1500" w:rsidRPr="00334CE7" w:rsidRDefault="004D1500" w:rsidP="004D1500">
      <w:pPr>
        <w:rPr>
          <w:b/>
          <w:bCs/>
          <w:lang w:val="en-US" w:eastAsia="x-none"/>
        </w:rPr>
      </w:pPr>
    </w:p>
    <w:p w14:paraId="799B2B66" w14:textId="77777777" w:rsidR="007E192F" w:rsidRPr="008978A4" w:rsidRDefault="007E192F" w:rsidP="00BA387A">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7723525" w14:textId="1DE253EB" w:rsidR="00083AB6" w:rsidRPr="006F6A8D" w:rsidRDefault="006F6A8D" w:rsidP="006F6A8D">
      <w:pPr>
        <w:pStyle w:val="Reference"/>
        <w:keepLines/>
        <w:numPr>
          <w:ilvl w:val="0"/>
          <w:numId w:val="12"/>
        </w:numPr>
        <w:rPr>
          <w:lang w:val="en-CN"/>
        </w:rPr>
      </w:pPr>
      <w:r w:rsidRPr="006F6A8D">
        <w:rPr>
          <w:bCs/>
          <w:lang w:eastAsia="x-none"/>
        </w:rPr>
        <w:t>R4-2217261 WF on RRM requirements for Rel-17 MUSIM gaps</w:t>
      </w:r>
      <w:r>
        <w:rPr>
          <w:lang w:val="en-US"/>
        </w:rPr>
        <w:t>,</w:t>
      </w:r>
      <w:r w:rsidR="009F1C5A">
        <w:rPr>
          <w:lang w:val="en-US"/>
        </w:rPr>
        <w:t xml:space="preserve"> </w:t>
      </w:r>
      <w:r w:rsidR="009601B8">
        <w:rPr>
          <w:lang w:val="en-US"/>
        </w:rPr>
        <w:t>vivo</w:t>
      </w:r>
    </w:p>
    <w:sectPr w:rsidR="00083AB6" w:rsidRPr="006F6A8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4277C" w14:textId="77777777" w:rsidR="004865B7" w:rsidRDefault="004865B7">
      <w:pPr>
        <w:spacing w:after="0"/>
      </w:pPr>
      <w:r>
        <w:separator/>
      </w:r>
    </w:p>
  </w:endnote>
  <w:endnote w:type="continuationSeparator" w:id="0">
    <w:p w14:paraId="32EA0067" w14:textId="77777777" w:rsidR="004865B7" w:rsidRDefault="004865B7">
      <w:pPr>
        <w:spacing w:after="0"/>
      </w:pPr>
      <w:r>
        <w:continuationSeparator/>
      </w:r>
    </w:p>
  </w:endnote>
  <w:endnote w:type="continuationNotice" w:id="1">
    <w:p w14:paraId="635795DD" w14:textId="77777777" w:rsidR="004865B7" w:rsidRDefault="00486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B90E" w14:textId="77777777" w:rsidR="004865B7" w:rsidRDefault="004865B7">
      <w:pPr>
        <w:spacing w:after="0"/>
      </w:pPr>
      <w:r>
        <w:separator/>
      </w:r>
    </w:p>
  </w:footnote>
  <w:footnote w:type="continuationSeparator" w:id="0">
    <w:p w14:paraId="0B22D3F9" w14:textId="77777777" w:rsidR="004865B7" w:rsidRDefault="004865B7">
      <w:pPr>
        <w:spacing w:after="0"/>
      </w:pPr>
      <w:r>
        <w:continuationSeparator/>
      </w:r>
    </w:p>
  </w:footnote>
  <w:footnote w:type="continuationNotice" w:id="1">
    <w:p w14:paraId="4C6D67A8" w14:textId="77777777" w:rsidR="004865B7" w:rsidRDefault="00486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4"/>
  </w:num>
  <w:num w:numId="5" w16cid:durableId="648827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2"/>
  </w:num>
  <w:num w:numId="12" w16cid:durableId="1175027039">
    <w:abstractNumId w:val="20"/>
  </w:num>
  <w:num w:numId="13" w16cid:durableId="665591870">
    <w:abstractNumId w:val="1"/>
  </w:num>
  <w:num w:numId="14" w16cid:durableId="1820999206">
    <w:abstractNumId w:val="23"/>
  </w:num>
  <w:num w:numId="15" w16cid:durableId="27068971">
    <w:abstractNumId w:val="12"/>
  </w:num>
  <w:num w:numId="16" w16cid:durableId="1673684540">
    <w:abstractNumId w:val="19"/>
  </w:num>
  <w:num w:numId="17" w16cid:durableId="689647860">
    <w:abstractNumId w:val="3"/>
  </w:num>
  <w:num w:numId="18" w16cid:durableId="836766221">
    <w:abstractNumId w:val="8"/>
  </w:num>
  <w:num w:numId="19" w16cid:durableId="2067408291">
    <w:abstractNumId w:val="29"/>
  </w:num>
  <w:num w:numId="20" w16cid:durableId="648173420">
    <w:abstractNumId w:val="21"/>
  </w:num>
  <w:num w:numId="21" w16cid:durableId="268200992">
    <w:abstractNumId w:val="28"/>
  </w:num>
  <w:num w:numId="22" w16cid:durableId="2008240157">
    <w:abstractNumId w:val="13"/>
  </w:num>
  <w:num w:numId="23" w16cid:durableId="1974359316">
    <w:abstractNumId w:val="0"/>
  </w:num>
  <w:num w:numId="24" w16cid:durableId="1197352859">
    <w:abstractNumId w:val="2"/>
  </w:num>
  <w:num w:numId="25" w16cid:durableId="764695651">
    <w:abstractNumId w:val="33"/>
  </w:num>
  <w:num w:numId="26" w16cid:durableId="356850145">
    <w:abstractNumId w:val="11"/>
  </w:num>
  <w:num w:numId="27" w16cid:durableId="327634494">
    <w:abstractNumId w:val="31"/>
  </w:num>
  <w:num w:numId="28" w16cid:durableId="2019194292">
    <w:abstractNumId w:val="33"/>
  </w:num>
  <w:num w:numId="29" w16cid:durableId="1308778015">
    <w:abstractNumId w:val="10"/>
  </w:num>
  <w:num w:numId="30" w16cid:durableId="547033622">
    <w:abstractNumId w:val="18"/>
  </w:num>
  <w:num w:numId="31" w16cid:durableId="339357492">
    <w:abstractNumId w:val="26"/>
  </w:num>
  <w:num w:numId="32" w16cid:durableId="235284307">
    <w:abstractNumId w:val="22"/>
  </w:num>
  <w:num w:numId="33" w16cid:durableId="983386852">
    <w:abstractNumId w:val="24"/>
  </w:num>
  <w:num w:numId="34" w16cid:durableId="1053429537">
    <w:abstractNumId w:val="9"/>
  </w:num>
  <w:num w:numId="35" w16cid:durableId="818424734">
    <w:abstractNumId w:val="17"/>
  </w:num>
  <w:num w:numId="36" w16cid:durableId="17970438">
    <w:abstractNumId w:val="16"/>
  </w:num>
  <w:num w:numId="37" w16cid:durableId="184130667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39"/>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0F7"/>
    <w:rsid w:val="002C394F"/>
    <w:rsid w:val="002C3DB7"/>
    <w:rsid w:val="002C416C"/>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6FA"/>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5B7"/>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C1F"/>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40E6"/>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82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367"/>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AD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A00081"/>
    <w:rsid w:val="00A008A7"/>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274D"/>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1C88"/>
    <w:rsid w:val="00EE2777"/>
    <w:rsid w:val="00EE2874"/>
    <w:rsid w:val="00EE2914"/>
    <w:rsid w:val="00EE293A"/>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4167</TotalTime>
  <Pages>3</Pages>
  <Words>958</Words>
  <Characters>5467</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2565</cp:revision>
  <cp:lastPrinted>2016-08-05T18:54:00Z</cp:lastPrinted>
  <dcterms:created xsi:type="dcterms:W3CDTF">2020-08-03T20:20:00Z</dcterms:created>
  <dcterms:modified xsi:type="dcterms:W3CDTF">2022-11-07T09:12:00Z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